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4" w:rsidRDefault="002F2724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2F2724">
        <w:rPr>
          <w:rFonts w:eastAsia="Times New Roman" w:cs="Times New Roman"/>
          <w:b/>
          <w:color w:val="000000"/>
          <w:sz w:val="40"/>
          <w:szCs w:val="28"/>
        </w:rPr>
        <w:t xml:space="preserve">2 Corinthians 5:14-21 </w:t>
      </w:r>
    </w:p>
    <w:p w:rsidR="002F2724" w:rsidRDefault="002F2724" w:rsidP="002F272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2F2724">
        <w:rPr>
          <w:rFonts w:eastAsia="Times New Roman" w:cs="Times New Roman"/>
          <w:b/>
          <w:color w:val="000000"/>
          <w:sz w:val="40"/>
          <w:szCs w:val="28"/>
        </w:rPr>
        <w:t>“Ministry of Reconciliation”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you were to </w:t>
      </w:r>
      <w:bookmarkStart w:id="0" w:name="_GoBack"/>
      <w:r>
        <w:rPr>
          <w:rFonts w:eastAsia="Times New Roman" w:cs="Times New Roman"/>
          <w:color w:val="000000"/>
          <w:sz w:val="28"/>
          <w:szCs w:val="28"/>
        </w:rPr>
        <w:t>be appointed as a U.S. Ambassador where would you like to be sent?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What’s a great story of reconciliation that you know about – for example, family members who have been at odds for 20 years and then reconciled? 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the parable in Matthew 18:21-35. How motivated should we be to reconcile with people? Explain.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Say the Lord’s Prayer together. What is taught us here about reconciliation?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Re-read verse 16, what is the “worldly point of view” that we are no longer to view Christ from?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is dying to ourselves the Christian method for reconciliation? </w:t>
      </w:r>
    </w:p>
    <w:p w:rsidR="002F2724" w:rsidRDefault="002F2724" w:rsidP="00454AB9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is the central point of life? How will refusing to reconcile with someone aid the progress of that objective</w:t>
      </w:r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? How will reconciliation enhance it? </w:t>
      </w:r>
    </w:p>
    <w:p w:rsidR="0035579C" w:rsidRPr="002F2724" w:rsidRDefault="002F2724" w:rsidP="002F2724">
      <w:pPr>
        <w:pStyle w:val="ListParagraph"/>
        <w:numPr>
          <w:ilvl w:val="0"/>
          <w:numId w:val="2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can we inspire each other’s participation in the ministry of reconciliation? </w:t>
      </w:r>
    </w:p>
    <w:sectPr w:rsidR="0035579C" w:rsidRPr="002F2724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C5" w:rsidRDefault="00DE2AC5" w:rsidP="003B74C6">
      <w:pPr>
        <w:spacing w:after="0" w:line="240" w:lineRule="auto"/>
      </w:pPr>
      <w:r>
        <w:separator/>
      </w:r>
    </w:p>
  </w:endnote>
  <w:endnote w:type="continuationSeparator" w:id="0">
    <w:p w:rsidR="00DE2AC5" w:rsidRDefault="00DE2AC5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</w:t>
    </w:r>
    <w:r w:rsidR="00454AB9">
      <w:t>uestions.” Next week we’ll begin a study in the book of Mark. We’ll look at Mark 1:1-8.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C5" w:rsidRDefault="00DE2AC5" w:rsidP="003B74C6">
      <w:pPr>
        <w:spacing w:after="0" w:line="240" w:lineRule="auto"/>
      </w:pPr>
      <w:r>
        <w:separator/>
      </w:r>
    </w:p>
  </w:footnote>
  <w:footnote w:type="continuationSeparator" w:id="0">
    <w:p w:rsidR="00DE2AC5" w:rsidRDefault="00DE2AC5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5ED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7149"/>
    <w:rsid w:val="00121D11"/>
    <w:rsid w:val="001A5539"/>
    <w:rsid w:val="001A7F92"/>
    <w:rsid w:val="002E1CAE"/>
    <w:rsid w:val="002F2724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54AB9"/>
    <w:rsid w:val="004F7E92"/>
    <w:rsid w:val="005737EA"/>
    <w:rsid w:val="0059573F"/>
    <w:rsid w:val="005A1D81"/>
    <w:rsid w:val="005A3629"/>
    <w:rsid w:val="005B1600"/>
    <w:rsid w:val="005C4A04"/>
    <w:rsid w:val="006103A2"/>
    <w:rsid w:val="00654B4F"/>
    <w:rsid w:val="006768A6"/>
    <w:rsid w:val="006D4F98"/>
    <w:rsid w:val="00722411"/>
    <w:rsid w:val="00763A0F"/>
    <w:rsid w:val="007A0F43"/>
    <w:rsid w:val="007C0F9A"/>
    <w:rsid w:val="007D4A4C"/>
    <w:rsid w:val="007D6128"/>
    <w:rsid w:val="007F550C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B92DA4"/>
    <w:rsid w:val="00BC4923"/>
    <w:rsid w:val="00C23602"/>
    <w:rsid w:val="00C2742F"/>
    <w:rsid w:val="00C3389C"/>
    <w:rsid w:val="00C81F26"/>
    <w:rsid w:val="00C82659"/>
    <w:rsid w:val="00CA2851"/>
    <w:rsid w:val="00CF09AD"/>
    <w:rsid w:val="00D101E0"/>
    <w:rsid w:val="00D76713"/>
    <w:rsid w:val="00DA1802"/>
    <w:rsid w:val="00DD45E0"/>
    <w:rsid w:val="00DE2AC5"/>
    <w:rsid w:val="00DF6BD9"/>
    <w:rsid w:val="00E01F5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2015-05-28T19:15:00Z</dcterms:created>
  <dcterms:modified xsi:type="dcterms:W3CDTF">2015-05-28T19:15:00Z</dcterms:modified>
</cp:coreProperties>
</file>