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F43" w:rsidRPr="004C05B7" w:rsidRDefault="00F878C9" w:rsidP="007A0F43">
      <w:pPr>
        <w:pBdr>
          <w:bottom w:val="single" w:sz="4" w:space="1" w:color="auto"/>
        </w:pBdr>
        <w:spacing w:after="0" w:line="240" w:lineRule="auto"/>
        <w:jc w:val="center"/>
        <w:rPr>
          <w:b/>
          <w:sz w:val="36"/>
          <w:szCs w:val="26"/>
        </w:rPr>
      </w:pPr>
      <w:r>
        <w:rPr>
          <w:rFonts w:eastAsia="Times New Roman" w:cs="Times New Roman"/>
          <w:b/>
          <w:color w:val="000000"/>
          <w:sz w:val="40"/>
          <w:szCs w:val="28"/>
        </w:rPr>
        <w:t xml:space="preserve">Genesis </w:t>
      </w:r>
      <w:r w:rsidR="0076509D">
        <w:rPr>
          <w:rFonts w:eastAsia="Times New Roman" w:cs="Times New Roman"/>
          <w:b/>
          <w:color w:val="000000"/>
          <w:sz w:val="40"/>
          <w:szCs w:val="28"/>
        </w:rPr>
        <w:t>5</w:t>
      </w:r>
      <w:r w:rsidR="005361BA">
        <w:rPr>
          <w:rFonts w:eastAsia="Times New Roman" w:cs="Times New Roman"/>
          <w:b/>
          <w:color w:val="000000"/>
          <w:sz w:val="40"/>
          <w:szCs w:val="28"/>
        </w:rPr>
        <w:t>:</w:t>
      </w:r>
      <w:r>
        <w:rPr>
          <w:rFonts w:eastAsia="Times New Roman" w:cs="Times New Roman"/>
          <w:b/>
          <w:color w:val="000000"/>
          <w:sz w:val="40"/>
          <w:szCs w:val="28"/>
        </w:rPr>
        <w:t>1</w:t>
      </w:r>
      <w:r w:rsidR="0076509D">
        <w:rPr>
          <w:rFonts w:eastAsia="Times New Roman" w:cs="Times New Roman"/>
          <w:b/>
          <w:color w:val="000000"/>
          <w:sz w:val="40"/>
          <w:szCs w:val="28"/>
        </w:rPr>
        <w:t>-32</w:t>
      </w:r>
    </w:p>
    <w:p w:rsidR="007A0F43" w:rsidRDefault="007A0F43" w:rsidP="007A0F43">
      <w:pPr>
        <w:pBdr>
          <w:bottom w:val="single" w:sz="4" w:space="1" w:color="auto"/>
        </w:pBdr>
        <w:spacing w:after="0" w:line="240" w:lineRule="auto"/>
        <w:jc w:val="center"/>
        <w:rPr>
          <w:rFonts w:eastAsia="Times New Roman" w:cs="Times New Roman"/>
          <w:b/>
          <w:color w:val="000000"/>
          <w:sz w:val="40"/>
          <w:szCs w:val="28"/>
        </w:rPr>
      </w:pPr>
      <w:r>
        <w:rPr>
          <w:rFonts w:eastAsia="Times New Roman" w:cs="Times New Roman"/>
          <w:b/>
          <w:color w:val="000000"/>
          <w:sz w:val="40"/>
          <w:szCs w:val="28"/>
        </w:rPr>
        <w:t>“</w:t>
      </w:r>
      <w:r w:rsidR="0076509D" w:rsidRPr="0076509D">
        <w:rPr>
          <w:rFonts w:eastAsia="Times New Roman" w:cs="Times New Roman"/>
          <w:b/>
          <w:color w:val="000000"/>
          <w:sz w:val="40"/>
          <w:szCs w:val="28"/>
        </w:rPr>
        <w:t>The Earth is Populated</w:t>
      </w:r>
      <w:r>
        <w:rPr>
          <w:rFonts w:eastAsia="Times New Roman" w:cs="Times New Roman"/>
          <w:b/>
          <w:color w:val="000000"/>
          <w:sz w:val="40"/>
          <w:szCs w:val="28"/>
        </w:rPr>
        <w:t>”</w:t>
      </w:r>
    </w:p>
    <w:p w:rsidR="00C81F26" w:rsidRPr="002D6A15" w:rsidRDefault="007A0F43" w:rsidP="007A0F43">
      <w:pPr>
        <w:pBdr>
          <w:bottom w:val="single" w:sz="4" w:space="1" w:color="auto"/>
        </w:pBdr>
        <w:jc w:val="center"/>
        <w:rPr>
          <w:rFonts w:eastAsia="Times New Roman" w:cs="Times New Roman"/>
          <w:b/>
          <w:color w:val="000000"/>
          <w:sz w:val="40"/>
          <w:szCs w:val="28"/>
        </w:rPr>
      </w:pPr>
      <w:r w:rsidRPr="004C05B7">
        <w:rPr>
          <w:rFonts w:eastAsia="Times New Roman" w:cs="Times New Roman"/>
          <w:b/>
          <w:color w:val="000000"/>
          <w:sz w:val="40"/>
          <w:szCs w:val="28"/>
        </w:rPr>
        <w:t>Discussion Questions</w:t>
      </w:r>
    </w:p>
    <w:p w:rsidR="0076509D" w:rsidRPr="0076509D" w:rsidRDefault="0076509D" w:rsidP="0076509D">
      <w:pPr>
        <w:pStyle w:val="ListParagraph"/>
        <w:numPr>
          <w:ilvl w:val="0"/>
          <w:numId w:val="1"/>
        </w:numPr>
        <w:spacing w:after="960"/>
        <w:contextualSpacing w:val="0"/>
        <w:jc w:val="both"/>
        <w:rPr>
          <w:rFonts w:eastAsia="Times New Roman" w:cs="Times New Roman"/>
          <w:color w:val="000000"/>
          <w:sz w:val="28"/>
          <w:szCs w:val="28"/>
        </w:rPr>
      </w:pPr>
      <w:r w:rsidRPr="0076509D">
        <w:rPr>
          <w:rFonts w:eastAsia="Times New Roman" w:cs="Times New Roman"/>
          <w:color w:val="000000"/>
          <w:sz w:val="28"/>
          <w:szCs w:val="28"/>
        </w:rPr>
        <w:t>Genealogies can be interesting. What are some interesting facts about your lineage?</w:t>
      </w:r>
    </w:p>
    <w:p w:rsidR="0076509D" w:rsidRPr="0076509D" w:rsidRDefault="0076509D" w:rsidP="0076509D">
      <w:pPr>
        <w:pStyle w:val="ListParagraph"/>
        <w:numPr>
          <w:ilvl w:val="0"/>
          <w:numId w:val="1"/>
        </w:numPr>
        <w:spacing w:after="960"/>
        <w:contextualSpacing w:val="0"/>
        <w:jc w:val="both"/>
        <w:rPr>
          <w:rFonts w:eastAsia="Times New Roman" w:cs="Times New Roman"/>
          <w:color w:val="000000"/>
          <w:sz w:val="28"/>
          <w:szCs w:val="28"/>
        </w:rPr>
      </w:pPr>
      <w:r w:rsidRPr="0076509D">
        <w:rPr>
          <w:rFonts w:eastAsia="Times New Roman" w:cs="Times New Roman"/>
          <w:color w:val="000000"/>
          <w:sz w:val="28"/>
          <w:szCs w:val="28"/>
        </w:rPr>
        <w:t>Would you say you have a mostly godly or ungodly heritage? How so?</w:t>
      </w:r>
    </w:p>
    <w:p w:rsidR="0076509D" w:rsidRPr="0076509D" w:rsidRDefault="0076509D" w:rsidP="0076509D">
      <w:pPr>
        <w:pStyle w:val="ListParagraph"/>
        <w:numPr>
          <w:ilvl w:val="0"/>
          <w:numId w:val="1"/>
        </w:numPr>
        <w:spacing w:after="960"/>
        <w:contextualSpacing w:val="0"/>
        <w:jc w:val="both"/>
        <w:rPr>
          <w:rFonts w:eastAsia="Times New Roman" w:cs="Times New Roman"/>
          <w:color w:val="000000"/>
          <w:sz w:val="28"/>
          <w:szCs w:val="28"/>
        </w:rPr>
      </w:pPr>
      <w:r w:rsidRPr="0076509D">
        <w:rPr>
          <w:rFonts w:eastAsia="Times New Roman" w:cs="Times New Roman"/>
          <w:color w:val="000000"/>
          <w:sz w:val="28"/>
          <w:szCs w:val="28"/>
        </w:rPr>
        <w:t>What do you think of the 8 very repetitive statements in the text? Depressing?</w:t>
      </w:r>
    </w:p>
    <w:p w:rsidR="0076509D" w:rsidRPr="0076509D" w:rsidRDefault="0076509D" w:rsidP="0076509D">
      <w:pPr>
        <w:pStyle w:val="ListParagraph"/>
        <w:numPr>
          <w:ilvl w:val="0"/>
          <w:numId w:val="1"/>
        </w:numPr>
        <w:spacing w:after="960"/>
        <w:contextualSpacing w:val="0"/>
        <w:jc w:val="both"/>
        <w:rPr>
          <w:rFonts w:eastAsia="Times New Roman" w:cs="Times New Roman"/>
          <w:color w:val="000000"/>
          <w:sz w:val="28"/>
          <w:szCs w:val="28"/>
        </w:rPr>
      </w:pPr>
      <w:r w:rsidRPr="0076509D">
        <w:rPr>
          <w:rFonts w:eastAsia="Times New Roman" w:cs="Times New Roman"/>
          <w:color w:val="000000"/>
          <w:sz w:val="28"/>
          <w:szCs w:val="28"/>
        </w:rPr>
        <w:t>Since human cells in a perfect growth environment can only be replicated about 50 times, what does this say about aging and death? How might we explain this being present in light of what the first 5 chapters of Genesis teach?</w:t>
      </w:r>
    </w:p>
    <w:p w:rsidR="0076509D" w:rsidRPr="0076509D" w:rsidRDefault="0076509D" w:rsidP="0076509D">
      <w:pPr>
        <w:pStyle w:val="ListParagraph"/>
        <w:numPr>
          <w:ilvl w:val="0"/>
          <w:numId w:val="1"/>
        </w:numPr>
        <w:spacing w:after="960"/>
        <w:contextualSpacing w:val="0"/>
        <w:jc w:val="both"/>
        <w:rPr>
          <w:rFonts w:eastAsia="Times New Roman" w:cs="Times New Roman"/>
          <w:color w:val="000000"/>
          <w:sz w:val="28"/>
          <w:szCs w:val="28"/>
        </w:rPr>
      </w:pPr>
      <w:r w:rsidRPr="0076509D">
        <w:rPr>
          <w:rFonts w:eastAsia="Times New Roman" w:cs="Times New Roman"/>
          <w:color w:val="000000"/>
          <w:sz w:val="28"/>
          <w:szCs w:val="28"/>
        </w:rPr>
        <w:t>Read Hebrews 11:5-6 and Jude 14-16. What do these passages teach us about Enoch?</w:t>
      </w:r>
    </w:p>
    <w:p w:rsidR="0076509D" w:rsidRPr="0076509D" w:rsidRDefault="0076509D" w:rsidP="0076509D">
      <w:pPr>
        <w:pStyle w:val="ListParagraph"/>
        <w:numPr>
          <w:ilvl w:val="0"/>
          <w:numId w:val="1"/>
        </w:numPr>
        <w:spacing w:after="960"/>
        <w:contextualSpacing w:val="0"/>
        <w:jc w:val="both"/>
        <w:rPr>
          <w:rFonts w:eastAsia="Times New Roman" w:cs="Times New Roman"/>
          <w:color w:val="000000"/>
          <w:sz w:val="28"/>
          <w:szCs w:val="28"/>
        </w:rPr>
      </w:pPr>
      <w:r w:rsidRPr="0076509D">
        <w:rPr>
          <w:rFonts w:eastAsia="Times New Roman" w:cs="Times New Roman"/>
          <w:color w:val="000000"/>
          <w:sz w:val="28"/>
          <w:szCs w:val="28"/>
        </w:rPr>
        <w:t>What have you found to be most helpful in creating an effective “walking faithfully” pattern in your everyda</w:t>
      </w:r>
      <w:bookmarkStart w:id="0" w:name="_GoBack"/>
      <w:bookmarkEnd w:id="0"/>
      <w:r w:rsidRPr="0076509D">
        <w:rPr>
          <w:rFonts w:eastAsia="Times New Roman" w:cs="Times New Roman"/>
          <w:color w:val="000000"/>
          <w:sz w:val="28"/>
          <w:szCs w:val="28"/>
        </w:rPr>
        <w:t xml:space="preserve">y life? </w:t>
      </w:r>
    </w:p>
    <w:p w:rsidR="0035579C" w:rsidRPr="0076509D" w:rsidRDefault="0076509D" w:rsidP="0076509D">
      <w:pPr>
        <w:pStyle w:val="ListParagraph"/>
        <w:numPr>
          <w:ilvl w:val="0"/>
          <w:numId w:val="1"/>
        </w:numPr>
        <w:spacing w:after="720"/>
        <w:jc w:val="both"/>
        <w:rPr>
          <w:rFonts w:eastAsia="Times New Roman" w:cs="Times New Roman"/>
          <w:color w:val="000000"/>
          <w:sz w:val="28"/>
          <w:szCs w:val="28"/>
        </w:rPr>
      </w:pPr>
      <w:r w:rsidRPr="0076509D">
        <w:rPr>
          <w:rFonts w:eastAsia="Times New Roman" w:cs="Times New Roman"/>
          <w:color w:val="000000"/>
          <w:sz w:val="28"/>
          <w:szCs w:val="28"/>
        </w:rPr>
        <w:t>Although a long passage, 1 Corinthians 15 gives us lots of help and hope about the resurrection. Read the passage and share highlights of hope from it.</w:t>
      </w:r>
    </w:p>
    <w:sectPr w:rsidR="0035579C" w:rsidRPr="0076509D" w:rsidSect="007A0F43">
      <w:footerReference w:type="default" r:id="rId7"/>
      <w:pgSz w:w="12240" w:h="15840"/>
      <w:pgMar w:top="576"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C50" w:rsidRDefault="00C66C50" w:rsidP="003B74C6">
      <w:pPr>
        <w:spacing w:after="0" w:line="240" w:lineRule="auto"/>
      </w:pPr>
      <w:r>
        <w:separator/>
      </w:r>
    </w:p>
  </w:endnote>
  <w:endnote w:type="continuationSeparator" w:id="0">
    <w:p w:rsidR="00C66C50" w:rsidRDefault="00C66C50" w:rsidP="003B74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4C6" w:rsidRDefault="003B74C6" w:rsidP="003B74C6">
    <w:pPr>
      <w:pStyle w:val="Footer"/>
    </w:pPr>
  </w:p>
  <w:p w:rsidR="00826FEF" w:rsidRDefault="004472C3" w:rsidP="004472C3">
    <w:pPr>
      <w:tabs>
        <w:tab w:val="center" w:pos="4680"/>
        <w:tab w:val="right" w:pos="9360"/>
      </w:tabs>
      <w:spacing w:after="0" w:line="240" w:lineRule="auto"/>
    </w:pPr>
    <w:r>
      <w:t xml:space="preserve">The Discussion Questions are posted each week on our website. </w:t>
    </w:r>
    <w:hyperlink r:id="rId1">
      <w:r>
        <w:rPr>
          <w:color w:val="0563C1"/>
          <w:u w:val="single"/>
        </w:rPr>
        <w:t>Click Here</w:t>
      </w:r>
    </w:hyperlink>
    <w:r>
      <w:t xml:space="preserve"> to access them. </w:t>
    </w:r>
  </w:p>
  <w:p w:rsidR="003B74C6" w:rsidRDefault="004472C3" w:rsidP="004472C3">
    <w:pPr>
      <w:tabs>
        <w:tab w:val="center" w:pos="4680"/>
        <w:tab w:val="right" w:pos="9360"/>
      </w:tabs>
      <w:spacing w:after="0" w:line="240" w:lineRule="auto"/>
    </w:pPr>
    <w:r>
      <w:t xml:space="preserve">Next week we’ll be looking at </w:t>
    </w:r>
    <w:r w:rsidR="00A6125D">
      <w:t xml:space="preserve">Genesis </w:t>
    </w:r>
    <w:r w:rsidR="0076509D">
      <w:t>6:1-2</w:t>
    </w:r>
    <w:r w:rsidR="00DD063F">
      <w:t>2</w:t>
    </w:r>
    <w:r w:rsidR="005361BA">
      <w:t xml:space="preserve"> “</w:t>
    </w:r>
    <w:r w:rsidR="00F878C9">
      <w:t xml:space="preserve">The </w:t>
    </w:r>
    <w:r w:rsidR="00A30711">
      <w:t>Sin Problem and the Solution</w:t>
    </w:r>
    <w:r w:rsidR="00A6125D">
      <w:t>”</w:t>
    </w: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C50" w:rsidRDefault="00C66C50" w:rsidP="003B74C6">
      <w:pPr>
        <w:spacing w:after="0" w:line="240" w:lineRule="auto"/>
      </w:pPr>
      <w:r>
        <w:separator/>
      </w:r>
    </w:p>
  </w:footnote>
  <w:footnote w:type="continuationSeparator" w:id="0">
    <w:p w:rsidR="00C66C50" w:rsidRDefault="00C66C50" w:rsidP="003B74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A531C"/>
    <w:multiLevelType w:val="hybridMultilevel"/>
    <w:tmpl w:val="57D896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D476059"/>
    <w:multiLevelType w:val="hybridMultilevel"/>
    <w:tmpl w:val="984ACB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MDY2MjQxMDExMDI3MjNT0lEKTi0uzszPAykwrwUAyDr6QywAAAA="/>
  </w:docVars>
  <w:rsids>
    <w:rsidRoot w:val="00C81F26"/>
    <w:rsid w:val="0002515A"/>
    <w:rsid w:val="00035AD0"/>
    <w:rsid w:val="0006412B"/>
    <w:rsid w:val="00071BB7"/>
    <w:rsid w:val="00073A0C"/>
    <w:rsid w:val="00121D11"/>
    <w:rsid w:val="00140160"/>
    <w:rsid w:val="001A24CF"/>
    <w:rsid w:val="001A5539"/>
    <w:rsid w:val="001A7F92"/>
    <w:rsid w:val="00214397"/>
    <w:rsid w:val="002D278E"/>
    <w:rsid w:val="002E1CAE"/>
    <w:rsid w:val="002F2895"/>
    <w:rsid w:val="002F44E1"/>
    <w:rsid w:val="00314C0B"/>
    <w:rsid w:val="00326B8E"/>
    <w:rsid w:val="0035579C"/>
    <w:rsid w:val="00390248"/>
    <w:rsid w:val="003B74C6"/>
    <w:rsid w:val="003C1DD5"/>
    <w:rsid w:val="003D0F77"/>
    <w:rsid w:val="003E0432"/>
    <w:rsid w:val="003F04C4"/>
    <w:rsid w:val="004236C2"/>
    <w:rsid w:val="00424551"/>
    <w:rsid w:val="00434C7E"/>
    <w:rsid w:val="004472C3"/>
    <w:rsid w:val="004F7E92"/>
    <w:rsid w:val="005361BA"/>
    <w:rsid w:val="005737EA"/>
    <w:rsid w:val="005951B9"/>
    <w:rsid w:val="0059573F"/>
    <w:rsid w:val="005A1D81"/>
    <w:rsid w:val="005A3629"/>
    <w:rsid w:val="005B1600"/>
    <w:rsid w:val="005C443D"/>
    <w:rsid w:val="005C4A04"/>
    <w:rsid w:val="006103A2"/>
    <w:rsid w:val="00654B4F"/>
    <w:rsid w:val="00722411"/>
    <w:rsid w:val="0076509D"/>
    <w:rsid w:val="007A0F43"/>
    <w:rsid w:val="007C0F9A"/>
    <w:rsid w:val="007D4A4C"/>
    <w:rsid w:val="007D6128"/>
    <w:rsid w:val="007F550C"/>
    <w:rsid w:val="00826FEF"/>
    <w:rsid w:val="008A0222"/>
    <w:rsid w:val="008A69CF"/>
    <w:rsid w:val="008F73B9"/>
    <w:rsid w:val="00903A04"/>
    <w:rsid w:val="00913C23"/>
    <w:rsid w:val="00924054"/>
    <w:rsid w:val="00925940"/>
    <w:rsid w:val="00930EFF"/>
    <w:rsid w:val="009406EE"/>
    <w:rsid w:val="00952F7A"/>
    <w:rsid w:val="009B0861"/>
    <w:rsid w:val="009C598B"/>
    <w:rsid w:val="00A246AF"/>
    <w:rsid w:val="00A30711"/>
    <w:rsid w:val="00A6125D"/>
    <w:rsid w:val="00B92DA4"/>
    <w:rsid w:val="00BC4923"/>
    <w:rsid w:val="00C23602"/>
    <w:rsid w:val="00C2742F"/>
    <w:rsid w:val="00C3389C"/>
    <w:rsid w:val="00C66C50"/>
    <w:rsid w:val="00C81F26"/>
    <w:rsid w:val="00C82659"/>
    <w:rsid w:val="00CA2851"/>
    <w:rsid w:val="00D101E0"/>
    <w:rsid w:val="00D76713"/>
    <w:rsid w:val="00DA1802"/>
    <w:rsid w:val="00DD063F"/>
    <w:rsid w:val="00DD45E0"/>
    <w:rsid w:val="00DF6BD9"/>
    <w:rsid w:val="00E01F55"/>
    <w:rsid w:val="00E85EF2"/>
    <w:rsid w:val="00F152FC"/>
    <w:rsid w:val="00F24C8A"/>
    <w:rsid w:val="00F44E68"/>
    <w:rsid w:val="00F55584"/>
    <w:rsid w:val="00F878C9"/>
    <w:rsid w:val="00FA56D8"/>
    <w:rsid w:val="00FF78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F2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F26"/>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3B7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4C6"/>
  </w:style>
  <w:style w:type="paragraph" w:styleId="Footer">
    <w:name w:val="footer"/>
    <w:basedOn w:val="Normal"/>
    <w:link w:val="FooterChar"/>
    <w:uiPriority w:val="99"/>
    <w:unhideWhenUsed/>
    <w:rsid w:val="003B7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4C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lymouthalliance.org/small-group-ques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pkrauss</cp:lastModifiedBy>
  <cp:revision>2</cp:revision>
  <dcterms:created xsi:type="dcterms:W3CDTF">2016-06-02T19:30:00Z</dcterms:created>
  <dcterms:modified xsi:type="dcterms:W3CDTF">2016-06-02T19:30:00Z</dcterms:modified>
</cp:coreProperties>
</file>